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48E7" w14:textId="1FB1975E" w:rsidR="00CD1833" w:rsidRDefault="00CD1833"/>
    <w:p w14:paraId="7B08B5A1" w14:textId="2B356080" w:rsidR="00CD1833" w:rsidRDefault="00CD1833"/>
    <w:p w14:paraId="39C3DFCC" w14:textId="2A6D7206" w:rsidR="00CD1833" w:rsidRDefault="00CD1833"/>
    <w:p w14:paraId="43BC0CA6" w14:textId="1A22C56D" w:rsidR="00CD1833" w:rsidRPr="00CD1833" w:rsidRDefault="00CD1833" w:rsidP="00CD1833">
      <w:pPr>
        <w:jc w:val="center"/>
        <w:rPr>
          <w:b/>
          <w:sz w:val="34"/>
        </w:rPr>
      </w:pPr>
      <w:r w:rsidRPr="00CD1833">
        <w:rPr>
          <w:b/>
          <w:sz w:val="34"/>
        </w:rPr>
        <w:t>Sheboygan County HCE Executive Board</w:t>
      </w:r>
    </w:p>
    <w:p w14:paraId="0CF7D3C2" w14:textId="77777777" w:rsidR="00CD1833" w:rsidRPr="00CD1833" w:rsidRDefault="00CD1833">
      <w:pPr>
        <w:rPr>
          <w:sz w:val="3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CD1833" w:rsidRPr="00CD1833" w14:paraId="7A433678" w14:textId="73DE070E" w:rsidTr="00CD1833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14:paraId="3715E5CE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b/>
                <w:bCs/>
                <w:sz w:val="26"/>
              </w:rPr>
              <w:t>PRESIDENT</w:t>
            </w:r>
            <w:r w:rsidRPr="00CD1833">
              <w:rPr>
                <w:sz w:val="26"/>
              </w:rPr>
              <w:t xml:space="preserve"> </w:t>
            </w:r>
          </w:p>
          <w:p w14:paraId="5E1DCED9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Carolyn Dreier</w:t>
            </w:r>
          </w:p>
          <w:p w14:paraId="389551D2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1013 Carver Ave</w:t>
            </w:r>
          </w:p>
          <w:p w14:paraId="5370A9D9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Howards Grove, WI 53083</w:t>
            </w:r>
          </w:p>
          <w:p w14:paraId="2430CB64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(920) 627-2739</w:t>
            </w:r>
          </w:p>
          <w:p w14:paraId="7EF781D5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</w:p>
        </w:tc>
        <w:tc>
          <w:tcPr>
            <w:tcW w:w="3480" w:type="dxa"/>
          </w:tcPr>
          <w:p w14:paraId="783CC5A8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b/>
                <w:bCs/>
                <w:sz w:val="26"/>
              </w:rPr>
              <w:t>PAST PRESIDENT</w:t>
            </w:r>
            <w:r w:rsidRPr="00CD1833">
              <w:rPr>
                <w:sz w:val="26"/>
              </w:rPr>
              <w:t xml:space="preserve"> </w:t>
            </w:r>
          </w:p>
          <w:p w14:paraId="4E77B2D8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 xml:space="preserve">Melody Lamberton </w:t>
            </w:r>
          </w:p>
          <w:p w14:paraId="6114E933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</w:p>
        </w:tc>
        <w:tc>
          <w:tcPr>
            <w:tcW w:w="3480" w:type="dxa"/>
          </w:tcPr>
          <w:p w14:paraId="5C6C3D98" w14:textId="77777777" w:rsidR="00CD1833" w:rsidRPr="00CD1833" w:rsidRDefault="00CD1833" w:rsidP="00CD1833">
            <w:pPr>
              <w:pStyle w:val="Heading8"/>
              <w:rPr>
                <w:b/>
                <w:sz w:val="26"/>
              </w:rPr>
            </w:pPr>
            <w:r w:rsidRPr="00CD1833">
              <w:rPr>
                <w:b/>
                <w:sz w:val="26"/>
              </w:rPr>
              <w:t>District I</w:t>
            </w:r>
          </w:p>
          <w:p w14:paraId="3F83D958" w14:textId="77777777" w:rsidR="00CD1833" w:rsidRPr="00CD1833" w:rsidRDefault="00CD1833" w:rsidP="00CD1833">
            <w:pPr>
              <w:tabs>
                <w:tab w:val="right" w:pos="5797"/>
              </w:tabs>
              <w:rPr>
                <w:sz w:val="26"/>
              </w:rPr>
            </w:pPr>
          </w:p>
          <w:p w14:paraId="4035D8BD" w14:textId="77777777" w:rsidR="00CD1833" w:rsidRPr="00CD1833" w:rsidRDefault="00CD1833" w:rsidP="00CD1833">
            <w:pPr>
              <w:pStyle w:val="Heading9"/>
              <w:tabs>
                <w:tab w:val="clear" w:pos="5040"/>
                <w:tab w:val="right" w:leader="dot" w:pos="5797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>TBD</w:t>
            </w:r>
          </w:p>
          <w:p w14:paraId="6CC8A758" w14:textId="7AC3ED37" w:rsidR="00CD1833" w:rsidRPr="00CD1833" w:rsidRDefault="00CD1833" w:rsidP="00CD1833">
            <w:pPr>
              <w:tabs>
                <w:tab w:val="right" w:pos="5797"/>
              </w:tabs>
              <w:rPr>
                <w:sz w:val="26"/>
              </w:rPr>
            </w:pPr>
            <w:r w:rsidRPr="00CD1833">
              <w:rPr>
                <w:sz w:val="26"/>
              </w:rPr>
              <w:t>Lakeview</w:t>
            </w:r>
          </w:p>
          <w:p w14:paraId="68C8CF41" w14:textId="77777777" w:rsidR="00CD1833" w:rsidRPr="00CD1833" w:rsidRDefault="00CD1833" w:rsidP="00CD1833">
            <w:pPr>
              <w:pStyle w:val="Heading9"/>
              <w:tabs>
                <w:tab w:val="clear" w:pos="5040"/>
                <w:tab w:val="right" w:leader="dot" w:pos="5797"/>
              </w:tabs>
              <w:rPr>
                <w:sz w:val="26"/>
                <w:highlight w:val="yellow"/>
              </w:rPr>
            </w:pPr>
          </w:p>
          <w:p w14:paraId="27C18F9C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</w:p>
        </w:tc>
      </w:tr>
      <w:tr w:rsidR="00CD1833" w:rsidRPr="00CD1833" w14:paraId="049F2017" w14:textId="47AF2053" w:rsidTr="00CD183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480" w:type="dxa"/>
          </w:tcPr>
          <w:p w14:paraId="7F8D9DD7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color w:val="FF0000"/>
                <w:sz w:val="26"/>
                <w:szCs w:val="6"/>
                <w:highlight w:val="yellow"/>
              </w:rPr>
            </w:pPr>
          </w:p>
        </w:tc>
        <w:tc>
          <w:tcPr>
            <w:tcW w:w="3480" w:type="dxa"/>
          </w:tcPr>
          <w:p w14:paraId="76ED31DF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color w:val="FF0000"/>
                <w:sz w:val="26"/>
                <w:szCs w:val="6"/>
                <w:highlight w:val="yellow"/>
              </w:rPr>
            </w:pPr>
          </w:p>
        </w:tc>
        <w:tc>
          <w:tcPr>
            <w:tcW w:w="3480" w:type="dxa"/>
          </w:tcPr>
          <w:p w14:paraId="2477E306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color w:val="FF0000"/>
                <w:sz w:val="26"/>
                <w:szCs w:val="6"/>
                <w:highlight w:val="yellow"/>
              </w:rPr>
            </w:pPr>
          </w:p>
        </w:tc>
      </w:tr>
      <w:tr w:rsidR="00CD1833" w:rsidRPr="00CD1833" w14:paraId="3A2205D4" w14:textId="264D32F9" w:rsidTr="00CD1833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3480" w:type="dxa"/>
          </w:tcPr>
          <w:p w14:paraId="679ED15E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>VICE-PRESIDENT PROGRAM</w:t>
            </w:r>
          </w:p>
          <w:p w14:paraId="52D2FA22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 xml:space="preserve">Kathi </w:t>
            </w:r>
            <w:proofErr w:type="spellStart"/>
            <w:r w:rsidRPr="00CD1833">
              <w:rPr>
                <w:bCs/>
                <w:sz w:val="26"/>
              </w:rPr>
              <w:t>Bonde</w:t>
            </w:r>
            <w:proofErr w:type="spellEnd"/>
          </w:p>
          <w:p w14:paraId="02D2D547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W6063 Brady Lane</w:t>
            </w:r>
          </w:p>
          <w:p w14:paraId="6D4CBFFC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Elkhart Lake, WI 53020</w:t>
            </w:r>
          </w:p>
          <w:p w14:paraId="346E136C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(920) 876-5025</w:t>
            </w:r>
          </w:p>
          <w:p w14:paraId="7DEBDDCA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  <w:highlight w:val="yellow"/>
              </w:rPr>
            </w:pPr>
          </w:p>
        </w:tc>
        <w:tc>
          <w:tcPr>
            <w:tcW w:w="3480" w:type="dxa"/>
          </w:tcPr>
          <w:p w14:paraId="5CA87A21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>FAMILY &amp; COMMUNITY LIFE</w:t>
            </w:r>
          </w:p>
          <w:p w14:paraId="4662259F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 xml:space="preserve">Joyce </w:t>
            </w:r>
            <w:proofErr w:type="spellStart"/>
            <w:r w:rsidRPr="00CD1833">
              <w:rPr>
                <w:bCs/>
                <w:sz w:val="26"/>
              </w:rPr>
              <w:t>Kuhlow</w:t>
            </w:r>
            <w:proofErr w:type="spellEnd"/>
          </w:p>
          <w:p w14:paraId="3E4A123D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PO Box 306</w:t>
            </w:r>
          </w:p>
          <w:p w14:paraId="3AAA80F5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color w:val="FF0000"/>
                <w:sz w:val="26"/>
                <w:highlight w:val="yellow"/>
              </w:rPr>
            </w:pPr>
            <w:r w:rsidRPr="00CD1833">
              <w:rPr>
                <w:bCs/>
                <w:sz w:val="26"/>
              </w:rPr>
              <w:t>Hingham, WI 53031</w:t>
            </w:r>
          </w:p>
        </w:tc>
        <w:tc>
          <w:tcPr>
            <w:tcW w:w="3480" w:type="dxa"/>
          </w:tcPr>
          <w:p w14:paraId="6934728B" w14:textId="77777777" w:rsidR="00CD1833" w:rsidRPr="00CD1833" w:rsidRDefault="00CD1833" w:rsidP="00CD1833">
            <w:pPr>
              <w:pStyle w:val="Heading8"/>
              <w:tabs>
                <w:tab w:val="right" w:pos="5797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>District II</w:t>
            </w:r>
          </w:p>
          <w:p w14:paraId="1C1B3735" w14:textId="77777777" w:rsidR="00CD1833" w:rsidRPr="00CD1833" w:rsidRDefault="00CD1833" w:rsidP="00CD1833">
            <w:pPr>
              <w:tabs>
                <w:tab w:val="right" w:pos="5797"/>
              </w:tabs>
              <w:jc w:val="center"/>
              <w:rPr>
                <w:sz w:val="26"/>
                <w:u w:val="single"/>
              </w:rPr>
            </w:pPr>
          </w:p>
          <w:p w14:paraId="5B21B7A1" w14:textId="77777777" w:rsidR="00CD1833" w:rsidRPr="00CD1833" w:rsidRDefault="00CD1833" w:rsidP="00CD1833">
            <w:pPr>
              <w:tabs>
                <w:tab w:val="right" w:pos="5797"/>
              </w:tabs>
              <w:rPr>
                <w:sz w:val="26"/>
              </w:rPr>
            </w:pPr>
            <w:proofErr w:type="spellStart"/>
            <w:r w:rsidRPr="00CD1833">
              <w:rPr>
                <w:sz w:val="26"/>
              </w:rPr>
              <w:t>Katchen</w:t>
            </w:r>
            <w:proofErr w:type="spellEnd"/>
            <w:r w:rsidRPr="00CD1833">
              <w:rPr>
                <w:sz w:val="26"/>
              </w:rPr>
              <w:t xml:space="preserve"> </w:t>
            </w:r>
            <w:proofErr w:type="spellStart"/>
            <w:r w:rsidRPr="00CD1833">
              <w:rPr>
                <w:sz w:val="26"/>
              </w:rPr>
              <w:t>Ringelstetter</w:t>
            </w:r>
            <w:proofErr w:type="spellEnd"/>
          </w:p>
          <w:p w14:paraId="7AA95378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</w:p>
        </w:tc>
      </w:tr>
      <w:tr w:rsidR="00CD1833" w:rsidRPr="00CD1833" w14:paraId="33364203" w14:textId="4CF41AB4" w:rsidTr="00CD1833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14:paraId="46467327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color w:val="FF0000"/>
                <w:sz w:val="26"/>
                <w:szCs w:val="6"/>
                <w:highlight w:val="yellow"/>
              </w:rPr>
            </w:pPr>
          </w:p>
        </w:tc>
        <w:tc>
          <w:tcPr>
            <w:tcW w:w="3480" w:type="dxa"/>
          </w:tcPr>
          <w:p w14:paraId="17BC708B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color w:val="FF0000"/>
                <w:sz w:val="26"/>
                <w:szCs w:val="6"/>
                <w:highlight w:val="yellow"/>
              </w:rPr>
            </w:pPr>
          </w:p>
        </w:tc>
        <w:tc>
          <w:tcPr>
            <w:tcW w:w="3480" w:type="dxa"/>
          </w:tcPr>
          <w:p w14:paraId="4BB14BD3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color w:val="FF0000"/>
                <w:sz w:val="26"/>
                <w:szCs w:val="6"/>
                <w:highlight w:val="yellow"/>
              </w:rPr>
            </w:pPr>
          </w:p>
        </w:tc>
      </w:tr>
      <w:tr w:rsidR="00CD1833" w:rsidRPr="00CD1833" w14:paraId="6A93B465" w14:textId="6BB6AEB9" w:rsidTr="00CD1833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14:paraId="438F4BCD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 xml:space="preserve">SECRETARY  </w:t>
            </w:r>
          </w:p>
          <w:p w14:paraId="6B5BC1B9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Julie Boedecker</w:t>
            </w:r>
          </w:p>
          <w:p w14:paraId="3A23D6A3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530 Millersville Ave</w:t>
            </w:r>
          </w:p>
          <w:p w14:paraId="0BEDEB95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Howards Grove, WI 53083</w:t>
            </w:r>
          </w:p>
          <w:p w14:paraId="417367BB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(920) 565-3556</w:t>
            </w:r>
          </w:p>
          <w:p w14:paraId="035F380B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  <w:szCs w:val="6"/>
                <w:highlight w:val="yellow"/>
              </w:rPr>
            </w:pPr>
          </w:p>
          <w:p w14:paraId="76F5BFEE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highlight w:val="yellow"/>
              </w:rPr>
            </w:pPr>
          </w:p>
        </w:tc>
        <w:tc>
          <w:tcPr>
            <w:tcW w:w="3480" w:type="dxa"/>
          </w:tcPr>
          <w:p w14:paraId="4CD107AB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szCs w:val="6"/>
                <w:highlight w:val="yellow"/>
              </w:rPr>
            </w:pPr>
          </w:p>
          <w:p w14:paraId="0A200EDB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 xml:space="preserve">TREASURER </w:t>
            </w:r>
          </w:p>
          <w:p w14:paraId="0AE691F9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Nancy Cherney</w:t>
            </w:r>
          </w:p>
          <w:p w14:paraId="4A7AA997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1133 Whittier Ave</w:t>
            </w:r>
          </w:p>
          <w:p w14:paraId="5EC8DF2B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>Howards Grove, WI 53083</w:t>
            </w:r>
          </w:p>
          <w:p w14:paraId="5B26623D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  <w:highlight w:val="yellow"/>
              </w:rPr>
            </w:pPr>
            <w:r w:rsidRPr="00CD1833">
              <w:rPr>
                <w:bCs/>
                <w:sz w:val="26"/>
              </w:rPr>
              <w:t>(920) 565-3271</w:t>
            </w:r>
          </w:p>
        </w:tc>
        <w:tc>
          <w:tcPr>
            <w:tcW w:w="3480" w:type="dxa"/>
          </w:tcPr>
          <w:p w14:paraId="2D585227" w14:textId="77777777" w:rsidR="00CD1833" w:rsidRPr="00CD1833" w:rsidRDefault="00CD1833" w:rsidP="00CD1833">
            <w:pPr>
              <w:pStyle w:val="Heading8"/>
              <w:tabs>
                <w:tab w:val="right" w:pos="5797"/>
              </w:tabs>
              <w:rPr>
                <w:sz w:val="26"/>
              </w:rPr>
            </w:pPr>
            <w:r w:rsidRPr="00CD1833">
              <w:rPr>
                <w:b/>
                <w:bCs/>
                <w:sz w:val="26"/>
              </w:rPr>
              <w:t>District III</w:t>
            </w:r>
          </w:p>
          <w:p w14:paraId="30546827" w14:textId="77777777" w:rsidR="00CD1833" w:rsidRPr="00CD1833" w:rsidRDefault="00CD1833" w:rsidP="00CD1833">
            <w:pPr>
              <w:tabs>
                <w:tab w:val="right" w:leader="dot" w:pos="5797"/>
              </w:tabs>
              <w:rPr>
                <w:sz w:val="26"/>
              </w:rPr>
            </w:pPr>
          </w:p>
          <w:p w14:paraId="312C6CAC" w14:textId="77777777" w:rsidR="00CD1833" w:rsidRPr="00CD1833" w:rsidRDefault="00CD1833" w:rsidP="00CD1833">
            <w:pPr>
              <w:pStyle w:val="Heading9"/>
              <w:tabs>
                <w:tab w:val="clear" w:pos="5040"/>
                <w:tab w:val="right" w:leader="dot" w:pos="5797"/>
              </w:tabs>
              <w:rPr>
                <w:bCs/>
                <w:sz w:val="26"/>
              </w:rPr>
            </w:pPr>
            <w:r w:rsidRPr="00CD1833">
              <w:rPr>
                <w:bCs/>
                <w:sz w:val="26"/>
              </w:rPr>
              <w:t xml:space="preserve">Sharon Zimmermann </w:t>
            </w:r>
          </w:p>
          <w:p w14:paraId="5A59DD93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szCs w:val="6"/>
                <w:highlight w:val="yellow"/>
              </w:rPr>
            </w:pPr>
          </w:p>
        </w:tc>
      </w:tr>
      <w:tr w:rsidR="00CD1833" w:rsidRPr="00CD1833" w14:paraId="63C9F072" w14:textId="44963FAC" w:rsidTr="00CD1833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14:paraId="3F7C78A8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szCs w:val="6"/>
                <w:highlight w:val="yellow"/>
              </w:rPr>
            </w:pPr>
          </w:p>
        </w:tc>
        <w:tc>
          <w:tcPr>
            <w:tcW w:w="3480" w:type="dxa"/>
          </w:tcPr>
          <w:p w14:paraId="252DA970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szCs w:val="6"/>
                <w:highlight w:val="yellow"/>
              </w:rPr>
            </w:pPr>
          </w:p>
        </w:tc>
        <w:tc>
          <w:tcPr>
            <w:tcW w:w="3480" w:type="dxa"/>
          </w:tcPr>
          <w:p w14:paraId="53157935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szCs w:val="6"/>
                <w:highlight w:val="yellow"/>
              </w:rPr>
            </w:pPr>
          </w:p>
        </w:tc>
      </w:tr>
      <w:tr w:rsidR="00CD1833" w:rsidRPr="00CD1833" w14:paraId="182512B2" w14:textId="79D7CA48" w:rsidTr="00CD1833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14:paraId="551A3F8C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 xml:space="preserve">INTERNATIONAL COOR. </w:t>
            </w:r>
          </w:p>
          <w:p w14:paraId="6B04BA8B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Alice Walter</w:t>
            </w:r>
          </w:p>
          <w:p w14:paraId="2F755AC9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975 Iroquois Trail</w:t>
            </w:r>
          </w:p>
          <w:p w14:paraId="4428A743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Sheboygan Falls, WI 53085</w:t>
            </w:r>
          </w:p>
          <w:p w14:paraId="66A591CD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(920) 467-0493</w:t>
            </w:r>
          </w:p>
          <w:p w14:paraId="78D744DA" w14:textId="77777777" w:rsidR="00CD1833" w:rsidRPr="00CD1833" w:rsidRDefault="00CD1833" w:rsidP="00DA4E05">
            <w:pPr>
              <w:tabs>
                <w:tab w:val="left" w:pos="3537"/>
              </w:tabs>
              <w:rPr>
                <w:bCs/>
                <w:sz w:val="26"/>
                <w:highlight w:val="yellow"/>
              </w:rPr>
            </w:pPr>
          </w:p>
        </w:tc>
        <w:tc>
          <w:tcPr>
            <w:tcW w:w="3480" w:type="dxa"/>
          </w:tcPr>
          <w:p w14:paraId="75796829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 xml:space="preserve">CULTURAL &amp; TEXTILE ARTS </w:t>
            </w:r>
          </w:p>
          <w:p w14:paraId="4D9DEE98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 xml:space="preserve">Peggy </w:t>
            </w:r>
            <w:proofErr w:type="spellStart"/>
            <w:r w:rsidRPr="00CD1833">
              <w:rPr>
                <w:sz w:val="26"/>
              </w:rPr>
              <w:t>Berchem</w:t>
            </w:r>
            <w:proofErr w:type="spellEnd"/>
          </w:p>
          <w:p w14:paraId="3ED7273E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 xml:space="preserve">1811 </w:t>
            </w:r>
            <w:proofErr w:type="spellStart"/>
            <w:r w:rsidRPr="00CD1833">
              <w:rPr>
                <w:sz w:val="26"/>
              </w:rPr>
              <w:t>Playbird</w:t>
            </w:r>
            <w:proofErr w:type="spellEnd"/>
            <w:r w:rsidRPr="00CD1833">
              <w:rPr>
                <w:sz w:val="26"/>
              </w:rPr>
              <w:t xml:space="preserve"> Rd</w:t>
            </w:r>
          </w:p>
          <w:p w14:paraId="5F09502F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 xml:space="preserve">Sheboygan, WI 53083 </w:t>
            </w:r>
          </w:p>
          <w:p w14:paraId="0356130A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highlight w:val="yellow"/>
              </w:rPr>
            </w:pPr>
            <w:r w:rsidRPr="00CD1833">
              <w:rPr>
                <w:sz w:val="26"/>
              </w:rPr>
              <w:t>(920) 452-4757</w:t>
            </w:r>
            <w:r w:rsidRPr="00CD1833">
              <w:rPr>
                <w:b/>
                <w:bCs/>
                <w:sz w:val="26"/>
              </w:rPr>
              <w:t xml:space="preserve"> </w:t>
            </w:r>
          </w:p>
        </w:tc>
        <w:tc>
          <w:tcPr>
            <w:tcW w:w="3480" w:type="dxa"/>
          </w:tcPr>
          <w:p w14:paraId="10D86D0B" w14:textId="77777777" w:rsidR="00CD1833" w:rsidRPr="00CD1833" w:rsidRDefault="00CD1833" w:rsidP="00CD1833">
            <w:pPr>
              <w:pStyle w:val="Heading8"/>
              <w:tabs>
                <w:tab w:val="right" w:leader="dot" w:pos="5040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>District IV</w:t>
            </w:r>
          </w:p>
          <w:p w14:paraId="59DBF7CA" w14:textId="77777777" w:rsidR="00CD1833" w:rsidRPr="00CD1833" w:rsidRDefault="00CD1833" w:rsidP="00CD1833">
            <w:pPr>
              <w:tabs>
                <w:tab w:val="right" w:leader="dot" w:pos="5040"/>
              </w:tabs>
              <w:jc w:val="center"/>
              <w:rPr>
                <w:color w:val="FF0000"/>
                <w:sz w:val="26"/>
                <w:u w:val="single"/>
              </w:rPr>
            </w:pPr>
          </w:p>
          <w:p w14:paraId="66BDF472" w14:textId="77777777" w:rsidR="00CD1833" w:rsidRPr="00CD1833" w:rsidRDefault="00CD1833" w:rsidP="00CD1833">
            <w:pPr>
              <w:pStyle w:val="Heading9"/>
              <w:tabs>
                <w:tab w:val="clear" w:pos="5040"/>
                <w:tab w:val="right" w:leader="dot" w:pos="5797"/>
              </w:tabs>
              <w:rPr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>TBD</w:t>
            </w:r>
          </w:p>
          <w:p w14:paraId="2057A11E" w14:textId="2EEE5108" w:rsidR="00CD1833" w:rsidRPr="00CD1833" w:rsidRDefault="00CD1833" w:rsidP="00CD1833">
            <w:pPr>
              <w:tabs>
                <w:tab w:val="right" w:pos="5797"/>
              </w:tabs>
              <w:rPr>
                <w:sz w:val="26"/>
              </w:rPr>
            </w:pPr>
            <w:r w:rsidRPr="00CD1833">
              <w:rPr>
                <w:sz w:val="26"/>
              </w:rPr>
              <w:t>Howards Grove Domestics</w:t>
            </w:r>
          </w:p>
          <w:p w14:paraId="5CCCBE5C" w14:textId="77777777" w:rsidR="00CD1833" w:rsidRPr="00CD1833" w:rsidRDefault="00CD1833" w:rsidP="00CD1833">
            <w:pPr>
              <w:tabs>
                <w:tab w:val="right" w:pos="5797"/>
              </w:tabs>
              <w:rPr>
                <w:sz w:val="26"/>
              </w:rPr>
            </w:pPr>
          </w:p>
          <w:p w14:paraId="35AFADAF" w14:textId="77777777" w:rsidR="00CD1833" w:rsidRPr="00CD1833" w:rsidRDefault="00CD1833" w:rsidP="00CD1833">
            <w:pPr>
              <w:tabs>
                <w:tab w:val="right" w:pos="5797"/>
              </w:tabs>
              <w:rPr>
                <w:b/>
                <w:sz w:val="26"/>
              </w:rPr>
            </w:pPr>
            <w:r w:rsidRPr="00CD1833">
              <w:rPr>
                <w:b/>
                <w:sz w:val="26"/>
              </w:rPr>
              <w:t>TBD</w:t>
            </w:r>
          </w:p>
          <w:p w14:paraId="2FA6D962" w14:textId="77777777" w:rsidR="00CD1833" w:rsidRPr="00CD1833" w:rsidRDefault="00CD1833" w:rsidP="00CD1833">
            <w:pPr>
              <w:rPr>
                <w:sz w:val="26"/>
              </w:rPr>
            </w:pPr>
            <w:r w:rsidRPr="00CD1833">
              <w:rPr>
                <w:sz w:val="26"/>
              </w:rPr>
              <w:t xml:space="preserve">Franklin </w:t>
            </w:r>
            <w:r w:rsidRPr="00CD1833">
              <w:rPr>
                <w:sz w:val="26"/>
              </w:rPr>
              <w:tab/>
            </w:r>
          </w:p>
          <w:p w14:paraId="667818CD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</w:p>
        </w:tc>
      </w:tr>
      <w:tr w:rsidR="00CD1833" w:rsidRPr="00CD1833" w14:paraId="59DD9A12" w14:textId="285C5900" w:rsidTr="00CD1833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14:paraId="614AE2A5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szCs w:val="6"/>
                <w:highlight w:val="yellow"/>
              </w:rPr>
            </w:pPr>
          </w:p>
        </w:tc>
        <w:tc>
          <w:tcPr>
            <w:tcW w:w="3480" w:type="dxa"/>
          </w:tcPr>
          <w:p w14:paraId="10E5C5B0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szCs w:val="6"/>
                <w:highlight w:val="yellow"/>
              </w:rPr>
            </w:pPr>
          </w:p>
        </w:tc>
        <w:tc>
          <w:tcPr>
            <w:tcW w:w="3480" w:type="dxa"/>
          </w:tcPr>
          <w:p w14:paraId="79CF1762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szCs w:val="6"/>
                <w:highlight w:val="yellow"/>
              </w:rPr>
            </w:pPr>
          </w:p>
        </w:tc>
      </w:tr>
      <w:tr w:rsidR="00CD1833" w:rsidRPr="00CD1833" w14:paraId="6B0FAF78" w14:textId="18C10842" w:rsidTr="00CD1833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14:paraId="256C9A07" w14:textId="4F644783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caps/>
                <w:sz w:val="26"/>
              </w:rPr>
              <w:t>Wisconsin Bookworm</w:t>
            </w:r>
          </w:p>
          <w:p w14:paraId="525DD130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 xml:space="preserve">Ruth </w:t>
            </w:r>
            <w:proofErr w:type="spellStart"/>
            <w:r w:rsidRPr="00CD1833">
              <w:rPr>
                <w:sz w:val="26"/>
              </w:rPr>
              <w:t>Limberg</w:t>
            </w:r>
            <w:proofErr w:type="spellEnd"/>
          </w:p>
          <w:p w14:paraId="742F05B0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N6042 Deerpath Lane</w:t>
            </w:r>
          </w:p>
          <w:p w14:paraId="4AFA1651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Plymouth, WI 53073</w:t>
            </w:r>
          </w:p>
          <w:p w14:paraId="7736F21F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(920) 893-8775</w:t>
            </w:r>
          </w:p>
          <w:p w14:paraId="11F38128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</w:p>
          <w:p w14:paraId="45AE929B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Kristine Miller</w:t>
            </w:r>
          </w:p>
          <w:p w14:paraId="553B0B31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 xml:space="preserve">W8123 </w:t>
            </w:r>
            <w:proofErr w:type="spellStart"/>
            <w:r w:rsidRPr="00CD1833">
              <w:rPr>
                <w:sz w:val="26"/>
              </w:rPr>
              <w:t>Cty</w:t>
            </w:r>
            <w:proofErr w:type="spellEnd"/>
            <w:r w:rsidRPr="00CD1833">
              <w:rPr>
                <w:sz w:val="26"/>
              </w:rPr>
              <w:t xml:space="preserve"> Rd W</w:t>
            </w:r>
          </w:p>
          <w:p w14:paraId="55292A32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  <w:highlight w:val="yellow"/>
              </w:rPr>
            </w:pPr>
            <w:r w:rsidRPr="00CD1833">
              <w:rPr>
                <w:sz w:val="26"/>
              </w:rPr>
              <w:t>Cascade, WI 53011</w:t>
            </w:r>
          </w:p>
        </w:tc>
        <w:tc>
          <w:tcPr>
            <w:tcW w:w="3480" w:type="dxa"/>
          </w:tcPr>
          <w:p w14:paraId="2744A060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  <w:r w:rsidRPr="00CD1833">
              <w:rPr>
                <w:b/>
                <w:bCs/>
                <w:sz w:val="26"/>
              </w:rPr>
              <w:t>STITCHES OF LOVE</w:t>
            </w:r>
          </w:p>
          <w:p w14:paraId="0EC93F0C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Julie Boedecker</w:t>
            </w:r>
          </w:p>
          <w:p w14:paraId="59845D5D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530 Millersville Ave</w:t>
            </w:r>
          </w:p>
          <w:p w14:paraId="45FEA6DB" w14:textId="77777777" w:rsidR="00CD1833" w:rsidRPr="00CD1833" w:rsidRDefault="00CD1833" w:rsidP="00DA4E05">
            <w:pPr>
              <w:tabs>
                <w:tab w:val="left" w:pos="3537"/>
              </w:tabs>
              <w:rPr>
                <w:sz w:val="26"/>
              </w:rPr>
            </w:pPr>
            <w:r w:rsidRPr="00CD1833">
              <w:rPr>
                <w:sz w:val="26"/>
              </w:rPr>
              <w:t>Howards Grove, WI 53083</w:t>
            </w:r>
          </w:p>
          <w:p w14:paraId="5553F2E1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  <w:r w:rsidRPr="00CD1833">
              <w:rPr>
                <w:sz w:val="26"/>
              </w:rPr>
              <w:t xml:space="preserve">(920) 565-3556 </w:t>
            </w:r>
          </w:p>
          <w:p w14:paraId="10997AFB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  <w:highlight w:val="yellow"/>
              </w:rPr>
            </w:pPr>
          </w:p>
        </w:tc>
        <w:tc>
          <w:tcPr>
            <w:tcW w:w="3480" w:type="dxa"/>
          </w:tcPr>
          <w:p w14:paraId="406696FB" w14:textId="77777777" w:rsidR="00CD1833" w:rsidRPr="00CD1833" w:rsidRDefault="00CD1833" w:rsidP="00DA4E05">
            <w:pPr>
              <w:tabs>
                <w:tab w:val="left" w:pos="3537"/>
              </w:tabs>
              <w:rPr>
                <w:b/>
                <w:bCs/>
                <w:sz w:val="26"/>
              </w:rPr>
            </w:pPr>
          </w:p>
        </w:tc>
      </w:tr>
    </w:tbl>
    <w:p w14:paraId="09E2E1F3" w14:textId="07A75DE0" w:rsidR="00C9139A" w:rsidRPr="00CD1833" w:rsidRDefault="00CD1833" w:rsidP="00CD1833">
      <w:pPr>
        <w:pStyle w:val="Heading6"/>
        <w:tabs>
          <w:tab w:val="left" w:pos="3553"/>
        </w:tabs>
        <w:rPr>
          <w:sz w:val="26"/>
        </w:rPr>
      </w:pPr>
      <w:bookmarkStart w:id="0" w:name="_GoBack"/>
      <w:bookmarkEnd w:id="0"/>
    </w:p>
    <w:sectPr w:rsidR="00C9139A" w:rsidRPr="00CD1833" w:rsidSect="00CD1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33"/>
    <w:rsid w:val="00A646FC"/>
    <w:rsid w:val="00C2606E"/>
    <w:rsid w:val="00CD1833"/>
    <w:rsid w:val="00E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5C96"/>
  <w15:chartTrackingRefBased/>
  <w15:docId w15:val="{73ABA63F-5927-4E7D-975C-C50500C5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833"/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CD1833"/>
    <w:pPr>
      <w:keepNext/>
      <w:jc w:val="center"/>
      <w:outlineLvl w:val="5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CD1833"/>
    <w:pPr>
      <w:keepNext/>
      <w:jc w:val="center"/>
      <w:outlineLvl w:val="7"/>
    </w:pPr>
    <w:rPr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D1833"/>
    <w:pPr>
      <w:keepNext/>
      <w:tabs>
        <w:tab w:val="right" w:leader="dot" w:pos="5040"/>
      </w:tabs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D1833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8Char">
    <w:name w:val="Heading 8 Char"/>
    <w:basedOn w:val="DefaultParagraphFont"/>
    <w:link w:val="Heading8"/>
    <w:rsid w:val="00CD1833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D18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Zarovy</dc:creator>
  <cp:keywords/>
  <dc:description/>
  <cp:lastModifiedBy>Donna Zarovy</cp:lastModifiedBy>
  <cp:revision>1</cp:revision>
  <dcterms:created xsi:type="dcterms:W3CDTF">2019-05-28T17:03:00Z</dcterms:created>
  <dcterms:modified xsi:type="dcterms:W3CDTF">2019-05-28T17:10:00Z</dcterms:modified>
</cp:coreProperties>
</file>